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D07FF" w:rsidTr="00CA5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:rsidR="009D07FF" w:rsidRDefault="00E45930" w:rsidP="00D01129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309245</wp:posOffset>
                  </wp:positionH>
                  <wp:positionV relativeFrom="paragraph">
                    <wp:posOffset>7146925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D50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6184899</wp:posOffset>
                      </wp:positionV>
                      <wp:extent cx="2305050" cy="1590675"/>
                      <wp:effectExtent l="0" t="0" r="19050" b="28575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90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7FF" w:rsidRPr="00A66CAE" w:rsidRDefault="00860906" w:rsidP="003A4D7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Oproep aan ouders</w:t>
                                  </w:r>
                                  <w:r w:rsidR="006D16C5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en professionals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Pr="0086090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>p</w:t>
                                  </w:r>
                                  <w:r w:rsidR="00750C5F" w:rsidRPr="0086090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>raat mee en m</w:t>
                                  </w:r>
                                  <w:r w:rsidR="00985D50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>eld je aan voor de</w:t>
                                  </w:r>
                                  <w:r w:rsidR="009D07FF" w:rsidRPr="0086090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thematafel over </w:t>
                                  </w:r>
                                  <w:r w:rsidR="00AC4E1C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het </w:t>
                                  </w:r>
                                  <w:r w:rsidR="003A4D72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onderlinge contact </w:t>
                                  </w:r>
                                  <w:r w:rsidR="00750C5F" w:rsidRPr="0086090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>op</w:t>
                                  </w:r>
                                  <w:r w:rsidR="00A66CAE" w:rsidRPr="0086090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3A4D72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woensdag </w:t>
                                  </w:r>
                                  <w:r w:rsidR="006D16C5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>8 maart</w:t>
                                  </w:r>
                                  <w:r w:rsidR="00985D50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‘23</w:t>
                                  </w:r>
                                  <w:r w:rsidR="00750C5F" w:rsidRPr="0086090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" o:spid="_x0000_s1026" style="position:absolute;left:0;text-align:left;margin-left:247.85pt;margin-top:487pt;width:181.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9D07FF" w:rsidRPr="00A66CAE" w:rsidRDefault="00860906" w:rsidP="003A4D72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Oproep aan ouders</w:t>
                            </w:r>
                            <w:r w:rsidR="006D16C5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en professionals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</w:t>
                            </w:r>
                            <w:r w:rsidRPr="008609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p</w:t>
                            </w:r>
                            <w:r w:rsidR="00750C5F" w:rsidRPr="008609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raat mee en m</w:t>
                            </w:r>
                            <w:r w:rsidR="00985D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eld je aan voor de</w:t>
                            </w:r>
                            <w:r w:rsidR="009D07FF" w:rsidRPr="008609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 xml:space="preserve"> thematafel over </w:t>
                            </w:r>
                            <w:r w:rsidR="00AC4E1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 xml:space="preserve">het </w:t>
                            </w:r>
                            <w:r w:rsidR="003A4D7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 xml:space="preserve">onderlinge contact </w:t>
                            </w:r>
                            <w:r w:rsidR="00750C5F" w:rsidRPr="008609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op</w:t>
                            </w:r>
                            <w:r w:rsidR="00A66CAE" w:rsidRPr="008609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A4D7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 xml:space="preserve">woensdag </w:t>
                            </w:r>
                            <w:r w:rsidR="006D16C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8 maart</w:t>
                            </w:r>
                            <w:r w:rsidR="00985D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 xml:space="preserve"> ‘23</w:t>
                            </w:r>
                            <w:r w:rsidR="00750C5F" w:rsidRPr="008609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D50" w:rsidRPr="00542A15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6165850</wp:posOffset>
                      </wp:positionV>
                      <wp:extent cx="2865755" cy="1619250"/>
                      <wp:effectExtent l="0" t="0" r="10795" b="19050"/>
                      <wp:wrapSquare wrapText="bothSides"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755" cy="1619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6C5" w:rsidRDefault="006D43DA" w:rsidP="0057608E">
                                  <w:pPr>
                                    <w:spacing w:line="216" w:lineRule="auto"/>
                                    <w:ind w:firstLine="720"/>
                                    <w:jc w:val="both"/>
                                  </w:pPr>
                                  <w:r>
                                    <w:t xml:space="preserve">Woensdag </w:t>
                                  </w:r>
                                  <w:r w:rsidR="00535496">
                                    <w:t>8 maart</w:t>
                                  </w:r>
                                  <w:r w:rsidR="006D16C5">
                                    <w:t xml:space="preserve"> 2023</w:t>
                                  </w:r>
                                  <w:r>
                                    <w:t xml:space="preserve"> </w:t>
                                  </w:r>
                                  <w:r w:rsidR="00860906">
                                    <w:t>om</w:t>
                                  </w:r>
                                  <w:r>
                                    <w:t xml:space="preserve">: </w:t>
                                  </w:r>
                                </w:p>
                                <w:p w:rsidR="00972FBD" w:rsidRDefault="006D43DA" w:rsidP="0057608E">
                                  <w:pPr>
                                    <w:spacing w:line="216" w:lineRule="auto"/>
                                    <w:ind w:firstLine="720"/>
                                    <w:jc w:val="both"/>
                                  </w:pPr>
                                  <w:r>
                                    <w:t>19u</w:t>
                                  </w:r>
                                  <w:r w:rsidR="00535496">
                                    <w:t>-21.30u</w:t>
                                  </w:r>
                                  <w:r w:rsidR="00972FBD">
                                    <w:br/>
                                    <w:t xml:space="preserve">               Max aantal deelnemers: </w:t>
                                  </w:r>
                                  <w:r w:rsidR="006D16C5">
                                    <w:t xml:space="preserve">ca. </w:t>
                                  </w:r>
                                  <w:r w:rsidR="00972FBD">
                                    <w:t>25</w:t>
                                  </w:r>
                                </w:p>
                                <w:p w:rsidR="006D43DA" w:rsidRDefault="00407590" w:rsidP="0057608E">
                                  <w:pPr>
                                    <w:spacing w:line="216" w:lineRule="auto"/>
                                    <w:ind w:firstLine="720"/>
                                    <w:jc w:val="both"/>
                                  </w:pPr>
                                  <w:r>
                                    <w:t xml:space="preserve">De Enk - </w:t>
                                  </w:r>
                                  <w:proofErr w:type="spellStart"/>
                                  <w:r>
                                    <w:t>Enk</w:t>
                                  </w:r>
                                  <w:r w:rsidR="006D43DA">
                                    <w:t>straat</w:t>
                                  </w:r>
                                  <w:proofErr w:type="spellEnd"/>
                                  <w:r w:rsidR="006D43DA">
                                    <w:t xml:space="preserve"> 67 Zwolle</w:t>
                                  </w:r>
                                </w:p>
                                <w:p w:rsidR="006D43DA" w:rsidRDefault="006D43DA" w:rsidP="001071AA">
                                  <w:pPr>
                                    <w:spacing w:line="216" w:lineRule="auto"/>
                                    <w:ind w:left="720"/>
                                    <w:jc w:val="both"/>
                                  </w:pPr>
                                  <w:r>
                                    <w:t>Landelijk</w:t>
                                  </w:r>
                                  <w:r w:rsidR="006D16C5">
                                    <w:t xml:space="preserve">e Organisatie </w:t>
                                  </w:r>
                                  <w:r w:rsidR="00860906">
                                    <w:t>Cliëntenraden</w:t>
                                  </w:r>
                                  <w:r w:rsidR="001071AA">
                                    <w:t xml:space="preserve">. </w:t>
                                  </w:r>
                                  <w:r w:rsidR="001071AA">
                                    <w:br/>
                                    <w:t>E</w:t>
                                  </w:r>
                                  <w:r w:rsidR="00985D50">
                                    <w:t>r zijn</w:t>
                                  </w:r>
                                  <w:r w:rsidR="001A2C34">
                                    <w:t xml:space="preserve"> professionals</w:t>
                                  </w:r>
                                  <w:r w:rsidR="00985D50">
                                    <w:t xml:space="preserve"> aanwezig</w:t>
                                  </w:r>
                                  <w:r w:rsidR="006D16C5">
                                    <w:t xml:space="preserve"> van</w:t>
                                  </w:r>
                                  <w:r w:rsidR="00985D50">
                                    <w:t xml:space="preserve">: </w:t>
                                  </w:r>
                                  <w:proofErr w:type="spellStart"/>
                                  <w:r w:rsidR="006D16C5">
                                    <w:t>RvdK</w:t>
                                  </w:r>
                                  <w:proofErr w:type="spellEnd"/>
                                  <w:r w:rsidR="00985D50">
                                    <w:t xml:space="preserve"> IJsselland</w:t>
                                  </w:r>
                                  <w:r w:rsidR="006D16C5">
                                    <w:t xml:space="preserve">, Veilig Thuis </w:t>
                                  </w:r>
                                  <w:r w:rsidR="00985D50">
                                    <w:t xml:space="preserve">IJsselland </w:t>
                                  </w:r>
                                  <w:r w:rsidR="006D16C5">
                                    <w:t xml:space="preserve">en </w:t>
                                  </w:r>
                                  <w:r w:rsidR="00985D50">
                                    <w:t>Jeugdbescherming Overijssel.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7" type="#_x0000_t202" style="position:absolute;left:0;text-align:left;margin-left:6.35pt;margin-top:485.5pt;width:225.65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" fillcolor="white [3201]" strokecolor="#5b9bd5 [3204]" strokeweight="1pt">
                      <v:textbox>
                        <w:txbxContent>
                          <w:p w:rsidR="006D16C5" w:rsidRDefault="006D43DA" w:rsidP="0057608E">
                            <w:pPr>
                              <w:spacing w:line="216" w:lineRule="auto"/>
                              <w:ind w:firstLine="720"/>
                              <w:jc w:val="both"/>
                            </w:pPr>
                            <w:r>
                              <w:t xml:space="preserve">Woensdag </w:t>
                            </w:r>
                            <w:r w:rsidR="00535496">
                              <w:t>8 maart</w:t>
                            </w:r>
                            <w:r w:rsidR="006D16C5">
                              <w:t xml:space="preserve"> 2023</w:t>
                            </w:r>
                            <w:r>
                              <w:t xml:space="preserve"> </w:t>
                            </w:r>
                            <w:r w:rsidR="00860906">
                              <w:t>om</w:t>
                            </w:r>
                            <w:r>
                              <w:t xml:space="preserve">: </w:t>
                            </w:r>
                          </w:p>
                          <w:p w:rsidR="00972FBD" w:rsidRDefault="006D43DA" w:rsidP="0057608E">
                            <w:pPr>
                              <w:spacing w:line="216" w:lineRule="auto"/>
                              <w:ind w:firstLine="720"/>
                              <w:jc w:val="both"/>
                            </w:pPr>
                            <w:r>
                              <w:t>19u</w:t>
                            </w:r>
                            <w:r w:rsidR="00535496">
                              <w:t>-21.30u</w:t>
                            </w:r>
                            <w:r w:rsidR="00972FBD">
                              <w:br/>
                              <w:t xml:space="preserve">               Max aantal deelnemers: </w:t>
                            </w:r>
                            <w:r w:rsidR="006D16C5">
                              <w:t xml:space="preserve">ca. </w:t>
                            </w:r>
                            <w:r w:rsidR="00972FBD">
                              <w:t>25</w:t>
                            </w:r>
                          </w:p>
                          <w:p w:rsidR="006D43DA" w:rsidRDefault="00407590" w:rsidP="0057608E">
                            <w:pPr>
                              <w:spacing w:line="216" w:lineRule="auto"/>
                              <w:ind w:firstLine="720"/>
                              <w:jc w:val="both"/>
                            </w:pPr>
                            <w:r>
                              <w:t>De Enk - Enk</w:t>
                            </w:r>
                            <w:r w:rsidR="006D43DA">
                              <w:t>straat 67 Zwolle</w:t>
                            </w:r>
                          </w:p>
                          <w:p w:rsidR="006D43DA" w:rsidRDefault="006D43DA" w:rsidP="001071AA">
                            <w:pPr>
                              <w:spacing w:line="216" w:lineRule="auto"/>
                              <w:ind w:left="720"/>
                              <w:jc w:val="both"/>
                            </w:pPr>
                            <w:r>
                              <w:t>Landelijk</w:t>
                            </w:r>
                            <w:r w:rsidR="006D16C5">
                              <w:t xml:space="preserve">e Organisatie </w:t>
                            </w:r>
                            <w:r w:rsidR="00860906">
                              <w:t>Cliëntenraden</w:t>
                            </w:r>
                            <w:r w:rsidR="001071AA">
                              <w:t xml:space="preserve">. </w:t>
                            </w:r>
                            <w:r w:rsidR="001071AA">
                              <w:br/>
                              <w:t>E</w:t>
                            </w:r>
                            <w:r w:rsidR="00985D50">
                              <w:t>r zijn</w:t>
                            </w:r>
                            <w:r w:rsidR="001A2C34">
                              <w:t xml:space="preserve"> professionals</w:t>
                            </w:r>
                            <w:r w:rsidR="00985D50">
                              <w:t xml:space="preserve"> aanwezig</w:t>
                            </w:r>
                            <w:r w:rsidR="006D16C5">
                              <w:t xml:space="preserve"> van</w:t>
                            </w:r>
                            <w:r w:rsidR="00985D50">
                              <w:t xml:space="preserve">: </w:t>
                            </w:r>
                            <w:r w:rsidR="006D16C5">
                              <w:t>RvdK</w:t>
                            </w:r>
                            <w:r w:rsidR="00985D50">
                              <w:t xml:space="preserve"> IJsselland</w:t>
                            </w:r>
                            <w:r w:rsidR="006D16C5">
                              <w:t xml:space="preserve">, Veilig Thuis </w:t>
                            </w:r>
                            <w:r w:rsidR="00985D50">
                              <w:t xml:space="preserve">IJsselland </w:t>
                            </w:r>
                            <w:r w:rsidR="006D16C5">
                              <w:t xml:space="preserve">en </w:t>
                            </w:r>
                            <w:r w:rsidR="00985D50">
                              <w:t>Jeugdbescherming Overijssel.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5D50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4651375</wp:posOffset>
                      </wp:positionV>
                      <wp:extent cx="5448300" cy="1524000"/>
                      <wp:effectExtent l="0" t="0" r="0" b="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1524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0C5F" w:rsidRDefault="00750C5F" w:rsidP="00985D50">
                                  <w:pPr>
                                    <w:spacing w:line="276" w:lineRule="auto"/>
                                    <w:jc w:val="both"/>
                                  </w:pP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Daarom organiseren we een </w:t>
                                  </w:r>
                                  <w:r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thematafel over </w:t>
                                  </w:r>
                                  <w:r w:rsidR="00AC4E1C"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het contact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tussen cliënten en medewerkers</w:t>
                                  </w:r>
                                  <w:r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De tafel vindt plaats op woensdag </w:t>
                                  </w:r>
                                  <w:r w:rsidR="00535496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8 maart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2023</w:t>
                                  </w:r>
                                  <w:r w:rsidR="00F25CD2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in de regio Zwolle en zal maximaal 2,5 uur in beslag </w:t>
                                  </w:r>
                                  <w:r w:rsidR="001A2C34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nem</w:t>
                                  </w:r>
                                  <w:r w:rsidR="00D85A5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en. </w:t>
                                  </w:r>
                                  <w:r w:rsidR="00535496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Aan de hand van een aantal stellingen zullen we met elkaar in gesprek </w:t>
                                  </w:r>
                                  <w:r w:rsidR="003A4D72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gaan.</w:t>
                                  </w:r>
                                  <w:r w:rsidR="00301B8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5496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Alle ouders die </w:t>
                                  </w:r>
                                  <w:r w:rsidR="006D16C5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in het verleden 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te maken hebben gehad met een gedwongen maatregel en hiervoor contact hebben gehad </w:t>
                                  </w:r>
                                  <w:r w:rsidR="00D85A5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met de </w:t>
                                  </w:r>
                                  <w:proofErr w:type="spellStart"/>
                                  <w:r w:rsidR="00D85A5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RvdK</w:t>
                                  </w:r>
                                  <w:proofErr w:type="spellEnd"/>
                                  <w:r w:rsidR="00D85A5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VT</w:t>
                                  </w:r>
                                  <w:r w:rsidR="00D85A5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dan wel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de Jeugdbescherming</w:t>
                                  </w:r>
                                  <w:r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zijn van harte welkom om bij de </w:t>
                                  </w:r>
                                  <w:r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tafel aanwezig te zijn.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Dus: ben je bereid om jouw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4D72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perspectief en </w:t>
                                  </w:r>
                                  <w:r w:rsidR="001071AA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ervaringen te delen? G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eef je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dan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op 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voor </w:t>
                                  </w:r>
                                  <w:r w:rsidR="00D85A57"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2 maart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. Di</w:t>
                                  </w:r>
                                  <w:r w:rsidRPr="00750C5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t kan gemakkelijk via</w:t>
                                  </w:r>
                                  <w:r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57608E">
                                      <w:rPr>
                                        <w:rFonts w:ascii="Verdana" w:eastAsiaTheme="minorEastAsia" w:hAnsi="Verdana" w:cstheme="minorHAnsi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thematafel@rvdk.nl</w:t>
                                    </w:r>
                                  </w:hyperlink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. Hier kan je ook terecht voor </w:t>
                                  </w:r>
                                  <w:r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vragen over deze</w:t>
                                  </w:r>
                                  <w:r w:rsidR="00D85A57"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thema</w:t>
                                  </w:r>
                                  <w:r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tafel.</w:t>
                                  </w:r>
                                  <w:r w:rsidR="0057608E" w:rsidRPr="0057608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4D72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Bij reis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kosten kan je </w:t>
                                  </w:r>
                                  <w:r w:rsidR="003A4D72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aanspraak maken op een vergoeding.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" o:spid="_x0000_s1028" type="#_x0000_t202" style="position:absolute;left:0;text-align:left;margin-left:7.1pt;margin-top:366.25pt;width:429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" fillcolor="#5b9bd5 [3204]" stroked="f" strokeweight="1pt">
                      <v:textbox>
                        <w:txbxContent>
                          <w:p w:rsidR="00750C5F" w:rsidRDefault="00750C5F" w:rsidP="00985D50">
                            <w:pPr>
                              <w:spacing w:line="276" w:lineRule="auto"/>
                              <w:jc w:val="both"/>
                            </w:pP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Daarom organiseren we een </w:t>
                            </w:r>
                            <w:r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thematafel over </w:t>
                            </w:r>
                            <w:r w:rsidR="00AC4E1C"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het contact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tussen cliënten en medewerkers</w:t>
                            </w:r>
                            <w:r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De tafel vindt plaats op woensdag </w:t>
                            </w:r>
                            <w:r w:rsidR="00535496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8 maart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2023</w:t>
                            </w:r>
                            <w:r w:rsidR="00F25CD2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in de regio Zwolle en zal maximaal 2,5 uur in beslag </w:t>
                            </w:r>
                            <w:r w:rsidR="001A2C34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nem</w:t>
                            </w:r>
                            <w:r w:rsidR="00D85A5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en. </w:t>
                            </w:r>
                            <w:r w:rsidR="00535496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Aan de hand van een aantal stellingen zullen we met elkaar in gesprek </w:t>
                            </w:r>
                            <w:r w:rsidR="003A4D72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gaan.</w:t>
                            </w:r>
                            <w:r w:rsidR="00301B8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496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Alle ouders die </w:t>
                            </w:r>
                            <w:r w:rsidR="006D16C5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in het verleden 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te maken hebben gehad met een gedwo</w:t>
                            </w:r>
                            <w:bookmarkStart w:id="1" w:name="_GoBack"/>
                            <w:bookmarkEnd w:id="1"/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ngen maatregel en hiervoor contact hebben gehad </w:t>
                            </w:r>
                            <w:r w:rsidR="00D85A5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met de RvdK, 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VT</w:t>
                            </w:r>
                            <w:r w:rsidR="00D85A5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dan wel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de Jeugdbescherming</w:t>
                            </w:r>
                            <w:r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zijn van harte welkom om bij de </w:t>
                            </w:r>
                            <w:r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tafel aanwezig te zijn.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Dus: ben je bereid om jouw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D72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perspectief en </w:t>
                            </w:r>
                            <w:r w:rsidR="001071AA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ervaringen te delen? G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eef je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op 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voor </w:t>
                            </w:r>
                            <w:r w:rsidR="00D85A57"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2 maart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2023</w:t>
                            </w:r>
                            <w:r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. Di</w:t>
                            </w:r>
                            <w:r w:rsidRPr="00750C5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 kan gemakkelijk via</w:t>
                            </w:r>
                            <w:r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57608E">
                                <w:rPr>
                                  <w:rFonts w:ascii="Verdana" w:eastAsiaTheme="minorEastAsia" w:hAnsi="Verdana" w:cstheme="minorHAns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thematafel@rvdk.nl</w:t>
                              </w:r>
                            </w:hyperlink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. Hier kan je ook terecht voor </w:t>
                            </w:r>
                            <w:r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vragen over deze</w:t>
                            </w:r>
                            <w:r w:rsidR="00D85A57"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thema</w:t>
                            </w:r>
                            <w:r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tafel.</w:t>
                            </w:r>
                            <w:r w:rsidR="0057608E" w:rsidRPr="0057608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D72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Bij reis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kosten kan je </w:t>
                            </w:r>
                            <w:r w:rsidR="003A4D72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aanspraak maken op een vergoeding.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F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Uitkomsten dialoogsessie Raad voor de Kinderbescherming en ggz" style="position:absolute;left:0;text-align:left;margin-left:11.35pt;margin-top:133pt;width:252pt;height:225.75pt;z-index:251659264;mso-position-horizontal-relative:text;mso-position-vertical-relative:text;mso-width-relative:page;mso-height-relative:page">
                  <v:imagedata r:id="rId8" o:title="Dialoog"/>
                </v:shape>
              </w:pict>
            </w:r>
            <w:r w:rsidR="00112119">
              <w:rPr>
                <w:noProof/>
                <w:lang w:eastAsia="nl-N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6394450</wp:posOffset>
                  </wp:positionV>
                  <wp:extent cx="28575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16C5">
              <w:rPr>
                <w:noProof/>
                <w:lang w:eastAsia="nl-N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6832600</wp:posOffset>
                  </wp:positionV>
                  <wp:extent cx="276225" cy="25717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20855" y="20800"/>
                      <wp:lineTo x="20855" y="0"/>
                      <wp:lineTo x="0" y="0"/>
                    </wp:wrapPolygon>
                  </wp:wrapTight>
                  <wp:docPr id="7" name="Afbeelding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FEC" w:rsidRPr="009D07FF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1584960</wp:posOffset>
                      </wp:positionV>
                      <wp:extent cx="2408555" cy="3373755"/>
                      <wp:effectExtent l="0" t="0" r="0" b="0"/>
                      <wp:wrapSquare wrapText="bothSides"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33737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07FF" w:rsidRPr="009D07FF" w:rsidRDefault="00107B6E" w:rsidP="00E221E7">
                                  <w:pPr>
                                    <w:jc w:val="both"/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07B6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Als het niet goed gaat met een kind, dan kan het gebeuren dat professionals d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ie werkzaam zi</w:t>
                                  </w:r>
                                  <w:r w:rsidR="001071AA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jn bij de Raad voor de Kinderbe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scherming (</w:t>
                                  </w:r>
                                  <w:proofErr w:type="spellStart"/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RvdK</w:t>
                                  </w:r>
                                  <w:proofErr w:type="spellEnd"/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), Veilig Thuis (VT)</w:t>
                                  </w:r>
                                  <w:r w:rsidRPr="00107B6E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en Jeugdbescherming in beeld komen. Dit kan enorm ingrijpend zijn voor ouders en kinderen</w:t>
                                  </w:r>
                                  <w:r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D07FF"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D07FF" w:rsidRPr="009D07FF" w:rsidRDefault="009D07FF" w:rsidP="00985D50">
                                  <w:pPr>
                                    <w:jc w:val="both"/>
                                    <w:rPr>
                                      <w:rFonts w:ascii="Verdana" w:eastAsiaTheme="minorEastAsia" w:hAnsi="Verdana" w:cstheme="minorHAns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Ervaringen 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van cliënten </w:t>
                                  </w: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doen ertoe. De </w:t>
                                  </w:r>
                                  <w:proofErr w:type="spellStart"/>
                                  <w:r w:rsidR="001A2C34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RvdK</w:t>
                                  </w:r>
                                  <w:proofErr w:type="spellEnd"/>
                                  <w:r w:rsidR="006D16C5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VT</w:t>
                                  </w:r>
                                  <w:r w:rsidR="001071AA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en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Jeugdbescherming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in de 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regio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Overijs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el/IJsselland </w:t>
                                  </w: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wil</w:t>
                                  </w:r>
                                  <w:r w:rsidR="001A2C34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len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continu 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leren en vinden het belangrijk om daarbij </w:t>
                                  </w:r>
                                  <w:r w:rsidR="006D16C5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ervaringen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van ouders en kinderen te </w:t>
                                  </w: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betrekken. We zijn </w:t>
                                  </w:r>
                                  <w:r w:rsidR="001A2C34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daarom benieuwd naar hoe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ouders </w:t>
                                  </w:r>
                                  <w:r w:rsidR="00F12DEB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bij een gedwongen maatregel de </w:t>
                                  </w: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betrokkenheid </w:t>
                                  </w:r>
                                  <w:r w:rsidR="001A2C34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van deze instanties </w:t>
                                  </w: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hebben ervaren. </w:t>
                                  </w:r>
                                  <w:r w:rsidR="00535496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Voel</w:t>
                                  </w:r>
                                  <w:r w:rsidR="00972FBD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535496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je je 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genoeg </w:t>
                                  </w:r>
                                  <w:r w:rsidR="00E221E7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gehoord en gezien? </w:t>
                                  </w:r>
                                  <w:r w:rsidRPr="009D07FF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r w:rsidR="001A2C34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wat </w:t>
                                  </w:r>
                                  <w:r w:rsidR="00535496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kan </w:t>
                                  </w:r>
                                  <w:r w:rsidR="006D16C5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beter?</w:t>
                                  </w:r>
                                </w:p>
                                <w:p w:rsidR="009D07FF" w:rsidRDefault="009D07FF" w:rsidP="009D07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1.85pt;margin-top:124.8pt;width:189.65pt;height:26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" fillcolor="#5b9bd5 [3204]" stroked="f" strokeweight="1pt">
                      <v:textbox>
                        <w:txbxContent>
                          <w:p w:rsidR="009D07FF" w:rsidRPr="009D07FF" w:rsidRDefault="00107B6E" w:rsidP="00E221E7">
                            <w:pPr>
                              <w:jc w:val="both"/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07B6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Als het niet goed gaat met een kind, dan kan het gebeuren dat professionals d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ie werkzaam zi</w:t>
                            </w:r>
                            <w:r w:rsidR="001071AA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jn bij de Raad voor de Kinderbe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scherming (RvdK), Veilig Thuis (VT)</w:t>
                            </w:r>
                            <w:r w:rsidRPr="00107B6E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en Jeugdbescherming in beeld komen. Dit kan enorm ingrijpend zijn voor ouders en kinderen</w:t>
                            </w:r>
                            <w:r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9D07FF"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7FF" w:rsidRPr="009D07FF" w:rsidRDefault="009D07FF" w:rsidP="00985D50">
                            <w:pPr>
                              <w:jc w:val="both"/>
                              <w:rPr>
                                <w:rFonts w:ascii="Verdana" w:eastAsiaTheme="minorEastAsia" w:hAnsi="Verdana" w:cstheme="minorHAns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Ervaringen 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van cliënten </w:t>
                            </w: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doen ertoe. De </w:t>
                            </w:r>
                            <w:r w:rsidR="001A2C34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RvdK</w:t>
                            </w:r>
                            <w:r w:rsidR="006D16C5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VT</w:t>
                            </w:r>
                            <w:r w:rsidR="001071AA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en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Jeugdbescherming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in de 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regio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Overijs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el/IJsselland </w:t>
                            </w: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wil</w:t>
                            </w:r>
                            <w:r w:rsidR="001A2C34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len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continu 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leren en vinden het belangrijk om daarbij </w:t>
                            </w:r>
                            <w:r w:rsidR="006D16C5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ervaringen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van ouders en kinderen te </w:t>
                            </w: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betrekken. We zijn </w:t>
                            </w:r>
                            <w:r w:rsidR="001A2C34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daarom benieuwd naar hoe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ouders </w:t>
                            </w:r>
                            <w:r w:rsidR="00F12DEB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bij een gedwongen maatregel de </w:t>
                            </w: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betrokkenheid </w:t>
                            </w:r>
                            <w:r w:rsidR="001A2C34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van deze instanties </w:t>
                            </w: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hebben ervaren. </w:t>
                            </w:r>
                            <w:r w:rsidR="00535496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Voel</w:t>
                            </w:r>
                            <w:r w:rsidR="00972FBD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r w:rsidR="00535496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je je 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genoeg </w:t>
                            </w:r>
                            <w:r w:rsidR="00E221E7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gehoord en gezien? </w:t>
                            </w:r>
                            <w:r w:rsidRPr="009D07FF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1A2C34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wat </w:t>
                            </w:r>
                            <w:r w:rsidR="00535496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kan </w:t>
                            </w:r>
                            <w:r w:rsidR="006D16C5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beter?</w:t>
                            </w:r>
                          </w:p>
                          <w:p w:rsidR="009D07FF" w:rsidRDefault="009D07FF" w:rsidP="009D07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5496" w:rsidRPr="009D07FF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117475</wp:posOffset>
                      </wp:positionV>
                      <wp:extent cx="4772025" cy="1609725"/>
                      <wp:effectExtent l="0" t="0" r="9525" b="952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1609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07FF" w:rsidRPr="00985D50" w:rsidRDefault="009D07FF" w:rsidP="00985D50">
                                  <w:pPr>
                                    <w:jc w:val="both"/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Wat vind jij</w:t>
                                  </w:r>
                                  <w:r w:rsidR="00750C5F"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bela</w:t>
                                  </w:r>
                                  <w:r w:rsidR="001A2C34"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ngrijk in </w:t>
                                  </w:r>
                                  <w:r w:rsidR="00E4593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het contact met de </w:t>
                                  </w:r>
                                  <w:r w:rsidR="00AC4E1C"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medewerkers van de </w:t>
                                  </w:r>
                                  <w:r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Raad voor de Kinderbescherm</w:t>
                                  </w:r>
                                  <w:r w:rsidR="00907304"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ing</w:t>
                                  </w:r>
                                  <w:r w:rsid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, Veilig Thuis en de Jeugdbescherming</w:t>
                                  </w:r>
                                  <w:r w:rsidRPr="00985D50">
                                    <w:rPr>
                                      <w:rFonts w:ascii="Verdana" w:eastAsiaTheme="minorEastAsia" w:hAnsi="Verdana" w:cstheme="minorHAnsi"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  <w:p w:rsidR="009D07FF" w:rsidRDefault="009D07FF" w:rsidP="009D07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7.6pt;margin-top:9.25pt;width:375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" fillcolor="#5b9bd5 [3204]" stroked="f" strokeweight="1pt">
                      <v:textbox>
                        <w:txbxContent>
                          <w:p w:rsidR="009D07FF" w:rsidRPr="00985D50" w:rsidRDefault="009D07FF" w:rsidP="00985D50">
                            <w:pPr>
                              <w:jc w:val="both"/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Wat vind jij</w:t>
                            </w:r>
                            <w:r w:rsidR="00750C5F"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bela</w:t>
                            </w:r>
                            <w:r w:rsidR="001A2C34"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ngrijk in </w:t>
                            </w:r>
                            <w:r w:rsidR="00E4593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het contact met de </w:t>
                            </w:r>
                            <w:r w:rsidR="00AC4E1C"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medewerkers van de </w:t>
                            </w:r>
                            <w:r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Raad voor de Kinderbescherm</w:t>
                            </w:r>
                            <w:r w:rsidR="00907304"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ing</w:t>
                            </w:r>
                            <w:r w:rsid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, Veilig Thuis en de Jeugdbescherming</w:t>
                            </w:r>
                            <w:r w:rsidRPr="00985D50">
                              <w:rPr>
                                <w:rFonts w:ascii="Verdana" w:eastAsiaTheme="minorEastAsia" w:hAnsi="Verdana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9D07FF" w:rsidRDefault="009D07FF" w:rsidP="009D07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06701" w:rsidRDefault="00B06701" w:rsidP="009D07FF"/>
    <w:sectPr w:rsidR="00B06701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F"/>
    <w:rsid w:val="000138E2"/>
    <w:rsid w:val="00045CF8"/>
    <w:rsid w:val="00102FEC"/>
    <w:rsid w:val="001071AA"/>
    <w:rsid w:val="00107B6E"/>
    <w:rsid w:val="00112119"/>
    <w:rsid w:val="001A2C34"/>
    <w:rsid w:val="001E6A24"/>
    <w:rsid w:val="002F5F96"/>
    <w:rsid w:val="00301B8B"/>
    <w:rsid w:val="003A4D72"/>
    <w:rsid w:val="00407590"/>
    <w:rsid w:val="00535496"/>
    <w:rsid w:val="00542A15"/>
    <w:rsid w:val="00557B63"/>
    <w:rsid w:val="0057608E"/>
    <w:rsid w:val="005F266B"/>
    <w:rsid w:val="006D16C5"/>
    <w:rsid w:val="006D43DA"/>
    <w:rsid w:val="0072544A"/>
    <w:rsid w:val="00750C5F"/>
    <w:rsid w:val="00860906"/>
    <w:rsid w:val="00907304"/>
    <w:rsid w:val="00972FBD"/>
    <w:rsid w:val="00985D50"/>
    <w:rsid w:val="009D07FF"/>
    <w:rsid w:val="00A00597"/>
    <w:rsid w:val="00A66CAE"/>
    <w:rsid w:val="00AC4E1C"/>
    <w:rsid w:val="00B06701"/>
    <w:rsid w:val="00C77F74"/>
    <w:rsid w:val="00CA5732"/>
    <w:rsid w:val="00D01129"/>
    <w:rsid w:val="00D42538"/>
    <w:rsid w:val="00D4301F"/>
    <w:rsid w:val="00D85A57"/>
    <w:rsid w:val="00E221E7"/>
    <w:rsid w:val="00E45930"/>
    <w:rsid w:val="00F12DEB"/>
    <w:rsid w:val="00F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E91A3A-4DC3-4A60-BA63-9FDE2C87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07FF"/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9D07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750C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hematafel@rvd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ematafel@rvdk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4B8C-0741-4481-98C0-564FBB3E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 MSc, É.A.J. van - BD/DSenJ/TenB</dc:creator>
  <cp:keywords/>
  <dc:description/>
  <cp:lastModifiedBy>Pul MSc, É.A.J. van - BD/DSenJ/TenB</cp:lastModifiedBy>
  <cp:revision>2</cp:revision>
  <dcterms:created xsi:type="dcterms:W3CDTF">2023-02-24T08:47:00Z</dcterms:created>
  <dcterms:modified xsi:type="dcterms:W3CDTF">2023-02-24T08:47:00Z</dcterms:modified>
</cp:coreProperties>
</file>